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3F" w:rsidRDefault="00253E60" w:rsidP="0045653F">
      <w:r>
        <w:rPr>
          <w:noProof/>
        </w:rPr>
        <w:drawing>
          <wp:inline distT="0" distB="0" distL="0" distR="0">
            <wp:extent cx="2895600" cy="6400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53F">
        <w:t xml:space="preserve">           </w:t>
      </w:r>
      <w:r>
        <w:rPr>
          <w:noProof/>
        </w:rPr>
        <w:drawing>
          <wp:inline distT="0" distB="0" distL="0" distR="0">
            <wp:extent cx="2598420" cy="754380"/>
            <wp:effectExtent l="0" t="0" r="0" b="7620"/>
            <wp:docPr id="2" name="Immagine 2" descr="logo_agriturist_AL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griturist_AL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Pr="00AA5701" w:rsidRDefault="0045653F" w:rsidP="0045653F">
      <w:pPr>
        <w:pStyle w:val="Pidipagina"/>
        <w:jc w:val="center"/>
        <w:rPr>
          <w:rFonts w:ascii="Arial" w:hAnsi="Arial" w:cs="Arial"/>
          <w:color w:val="008000"/>
          <w:sz w:val="20"/>
        </w:rPr>
      </w:pPr>
      <w:r>
        <w:rPr>
          <w:rFonts w:ascii="Arial" w:hAnsi="Arial" w:cs="Arial"/>
          <w:color w:val="008000"/>
          <w:sz w:val="20"/>
        </w:rPr>
        <w:t>Via Trotti, 122  -  15121</w:t>
      </w:r>
      <w:r w:rsidRPr="00AA5701">
        <w:rPr>
          <w:rFonts w:ascii="Arial" w:hAnsi="Arial" w:cs="Arial"/>
          <w:color w:val="008000"/>
          <w:sz w:val="20"/>
        </w:rPr>
        <w:t xml:space="preserve"> Alessandria  -  Tel  0131/ 43151-2  -  Fax 0131/ 263842</w:t>
      </w:r>
    </w:p>
    <w:p w:rsidR="0045653F" w:rsidRPr="00786DE6" w:rsidRDefault="0045653F" w:rsidP="0045653F">
      <w:pPr>
        <w:jc w:val="center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e</w:t>
      </w:r>
      <w:r w:rsidRPr="00AA5701">
        <w:rPr>
          <w:rFonts w:ascii="Arial" w:hAnsi="Arial" w:cs="Arial"/>
          <w:color w:val="008000"/>
        </w:rPr>
        <w:t xml:space="preserve">-mail :  </w:t>
      </w:r>
      <w:hyperlink r:id="rId7" w:history="1">
        <w:r w:rsidRPr="00A77C95">
          <w:rPr>
            <w:rStyle w:val="Collegamentoipertestuale"/>
            <w:rFonts w:ascii="Arial" w:hAnsi="Arial" w:cs="Arial"/>
          </w:rPr>
          <w:t>info@confagricolturalessandria.it</w:t>
        </w:r>
      </w:hyperlink>
      <w:r>
        <w:rPr>
          <w:rFonts w:ascii="Arial" w:hAnsi="Arial" w:cs="Arial"/>
          <w:color w:val="008000"/>
        </w:rPr>
        <w:t xml:space="preserve">           e</w:t>
      </w:r>
      <w:r w:rsidR="006276BB">
        <w:rPr>
          <w:rFonts w:ascii="Arial" w:hAnsi="Arial" w:cs="Arial"/>
          <w:color w:val="008000"/>
        </w:rPr>
        <w:t>–</w:t>
      </w:r>
      <w:r>
        <w:rPr>
          <w:rFonts w:ascii="Arial" w:hAnsi="Arial" w:cs="Arial"/>
          <w:color w:val="008000"/>
        </w:rPr>
        <w:t>mail:</w:t>
      </w:r>
      <w:r w:rsidRPr="00AA5701">
        <w:rPr>
          <w:rFonts w:ascii="Arial" w:hAnsi="Arial" w:cs="Arial"/>
          <w:color w:val="008000"/>
        </w:rPr>
        <w:t xml:space="preserve"> </w:t>
      </w:r>
      <w:hyperlink r:id="rId8" w:history="1">
        <w:r w:rsidRPr="00A77C95">
          <w:rPr>
            <w:rStyle w:val="Collegamentoipertestuale"/>
            <w:rFonts w:ascii="Arial" w:hAnsi="Arial" w:cs="Arial"/>
          </w:rPr>
          <w:t>alessandr</w:t>
        </w:r>
        <w:bookmarkStart w:id="0" w:name="_Hlt493568240"/>
        <w:r w:rsidRPr="00A77C95">
          <w:rPr>
            <w:rStyle w:val="Collegamentoipertestuale"/>
            <w:rFonts w:ascii="Arial" w:hAnsi="Arial" w:cs="Arial"/>
          </w:rPr>
          <w:t>i</w:t>
        </w:r>
        <w:bookmarkEnd w:id="0"/>
        <w:r w:rsidRPr="00A77C95">
          <w:rPr>
            <w:rStyle w:val="Collegamentoipertestuale"/>
            <w:rFonts w:ascii="Arial" w:hAnsi="Arial" w:cs="Arial"/>
          </w:rPr>
          <w:t>a</w:t>
        </w:r>
        <w:bookmarkStart w:id="1" w:name="_Hlt493568247"/>
        <w:r w:rsidRPr="00A77C95">
          <w:rPr>
            <w:rStyle w:val="Collegamentoipertestuale"/>
            <w:rFonts w:ascii="Arial" w:hAnsi="Arial" w:cs="Arial"/>
          </w:rPr>
          <w:t>@</w:t>
        </w:r>
        <w:bookmarkEnd w:id="1"/>
        <w:r w:rsidRPr="00A77C95">
          <w:rPr>
            <w:rStyle w:val="Collegamentoipertestuale"/>
            <w:rFonts w:ascii="Arial" w:hAnsi="Arial" w:cs="Arial"/>
          </w:rPr>
          <w:t>agrituristmonferrato.com</w:t>
        </w:r>
      </w:hyperlink>
    </w:p>
    <w:p w:rsidR="0045653F" w:rsidRPr="00AA5701" w:rsidRDefault="0045653F" w:rsidP="0045653F">
      <w:pPr>
        <w:pStyle w:val="Titolo"/>
        <w:rPr>
          <w:rFonts w:eastAsia="Lucida Sans Unicode"/>
          <w:b w:val="0"/>
          <w:bCs w:val="0"/>
          <w:color w:val="008000"/>
          <w:sz w:val="20"/>
          <w:u w:val="none"/>
        </w:rPr>
      </w:pPr>
      <w:r w:rsidRPr="00AA5701">
        <w:rPr>
          <w:rFonts w:eastAsia="Lucida Sans Unicode"/>
          <w:b w:val="0"/>
          <w:bCs w:val="0"/>
          <w:color w:val="008000"/>
          <w:sz w:val="20"/>
          <w:u w:val="none"/>
        </w:rPr>
        <w:t xml:space="preserve">e-mail Ufficio Stampa:  </w:t>
      </w:r>
      <w:hyperlink r:id="rId9" w:history="1">
        <w:r w:rsidRPr="00AA5701">
          <w:rPr>
            <w:rStyle w:val="Collegamentoipertestuale"/>
            <w:rFonts w:eastAsia="Lucida Sans Unicode"/>
            <w:b w:val="0"/>
            <w:sz w:val="20"/>
          </w:rPr>
          <w:t>r.sparacino@confagricolturalessandria.it</w:t>
        </w:r>
      </w:hyperlink>
    </w:p>
    <w:p w:rsidR="00D11994" w:rsidRDefault="00D11994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45653F" w:rsidRDefault="0045653F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3963F1" w:rsidRDefault="00280AE3" w:rsidP="003963F1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3963F1" w:rsidRDefault="003963F1" w:rsidP="003963F1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7546F7" w:rsidRDefault="003963F1" w:rsidP="003963F1">
      <w:pPr>
        <w:pStyle w:val="Corpodeltesto2"/>
        <w:ind w:firstLine="0"/>
        <w:jc w:val="center"/>
        <w:rPr>
          <w:b/>
          <w:sz w:val="32"/>
          <w:szCs w:val="32"/>
        </w:rPr>
      </w:pPr>
      <w:r w:rsidRPr="006024DE">
        <w:rPr>
          <w:rFonts w:cs="Times New Roman"/>
          <w:b/>
          <w:sz w:val="32"/>
          <w:szCs w:val="32"/>
        </w:rPr>
        <w:t>Agriturist</w:t>
      </w:r>
      <w:r w:rsidR="006024DE">
        <w:rPr>
          <w:rFonts w:cs="Times New Roman"/>
          <w:b/>
          <w:sz w:val="32"/>
          <w:szCs w:val="32"/>
        </w:rPr>
        <w:t xml:space="preserve"> </w:t>
      </w:r>
      <w:r w:rsidRPr="006024DE">
        <w:rPr>
          <w:rFonts w:cs="Times New Roman"/>
          <w:b/>
          <w:sz w:val="32"/>
          <w:szCs w:val="32"/>
        </w:rPr>
        <w:t xml:space="preserve">Alessandria: </w:t>
      </w:r>
      <w:r w:rsidRPr="006024DE">
        <w:rPr>
          <w:b/>
          <w:sz w:val="32"/>
          <w:szCs w:val="32"/>
        </w:rPr>
        <w:t xml:space="preserve">30 anni </w:t>
      </w:r>
      <w:r w:rsidR="00DB272B" w:rsidRPr="006024DE">
        <w:rPr>
          <w:b/>
          <w:sz w:val="32"/>
          <w:szCs w:val="32"/>
        </w:rPr>
        <w:t>d’</w:t>
      </w:r>
      <w:r w:rsidRPr="006024DE">
        <w:rPr>
          <w:b/>
          <w:sz w:val="32"/>
          <w:szCs w:val="32"/>
        </w:rPr>
        <w:t>informazione agroalimentare per scuole e famiglie</w:t>
      </w:r>
    </w:p>
    <w:p w:rsidR="006024DE" w:rsidRPr="006024DE" w:rsidRDefault="006024DE" w:rsidP="003963F1">
      <w:pPr>
        <w:pStyle w:val="Corpodeltesto2"/>
        <w:ind w:firstLine="0"/>
        <w:jc w:val="center"/>
        <w:rPr>
          <w:b/>
          <w:sz w:val="32"/>
          <w:szCs w:val="32"/>
        </w:rPr>
      </w:pPr>
    </w:p>
    <w:p w:rsidR="006024DE" w:rsidRDefault="006024DE" w:rsidP="003963F1">
      <w:pPr>
        <w:pStyle w:val="Corpodeltesto2"/>
        <w:ind w:firstLine="0"/>
        <w:jc w:val="center"/>
        <w:rPr>
          <w:b/>
          <w:i/>
        </w:rPr>
      </w:pPr>
      <w:r>
        <w:rPr>
          <w:b/>
          <w:i/>
        </w:rPr>
        <w:t xml:space="preserve">All’opuscolo cartaceo e digitale si aggiunge </w:t>
      </w:r>
    </w:p>
    <w:p w:rsidR="006024DE" w:rsidRPr="006024DE" w:rsidRDefault="006024DE" w:rsidP="003963F1">
      <w:pPr>
        <w:pStyle w:val="Corpodeltesto2"/>
        <w:ind w:firstLine="0"/>
        <w:jc w:val="center"/>
        <w:rPr>
          <w:rFonts w:cs="Times New Roman"/>
          <w:b/>
          <w:i/>
          <w:sz w:val="28"/>
          <w:szCs w:val="28"/>
        </w:rPr>
      </w:pPr>
      <w:r>
        <w:rPr>
          <w:b/>
          <w:i/>
        </w:rPr>
        <w:t>il</w:t>
      </w:r>
      <w:r w:rsidRPr="006024DE">
        <w:rPr>
          <w:b/>
          <w:i/>
        </w:rPr>
        <w:t xml:space="preserve"> </w:t>
      </w:r>
      <w:r w:rsidR="006E2C2F">
        <w:rPr>
          <w:b/>
          <w:i/>
        </w:rPr>
        <w:t xml:space="preserve">progetto </w:t>
      </w:r>
      <w:r w:rsidRPr="006024DE">
        <w:rPr>
          <w:b/>
          <w:i/>
        </w:rPr>
        <w:t>video “Vieni in campagna nelle fattorie didattiche”</w:t>
      </w:r>
    </w:p>
    <w:p w:rsidR="003963F1" w:rsidRDefault="003963F1" w:rsidP="0007277C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3963F1" w:rsidRDefault="003963F1" w:rsidP="003963F1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C74B2" w:rsidRDefault="00864EA4" w:rsidP="003963F1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963F1">
        <w:rPr>
          <w:rFonts w:ascii="Arial" w:hAnsi="Arial" w:cs="Arial"/>
          <w:sz w:val="24"/>
          <w:szCs w:val="24"/>
        </w:rPr>
        <w:t xml:space="preserve">Da ben </w:t>
      </w:r>
      <w:r w:rsidRPr="004A61EF">
        <w:rPr>
          <w:rFonts w:ascii="Arial" w:hAnsi="Arial" w:cs="Arial"/>
          <w:bCs/>
          <w:sz w:val="24"/>
          <w:szCs w:val="24"/>
        </w:rPr>
        <w:t>30 anni</w:t>
      </w:r>
      <w:r w:rsidRPr="003963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63F1">
        <w:rPr>
          <w:rFonts w:ascii="Arial" w:hAnsi="Arial" w:cs="Arial"/>
          <w:sz w:val="24"/>
          <w:szCs w:val="24"/>
        </w:rPr>
        <w:t>continua l’impegno di Agriturist Alessandria e Confagricoltura Alessandria per le giovani generazioni a servizio delle scuole e delle famiglie.</w:t>
      </w:r>
    </w:p>
    <w:p w:rsidR="00864EA4" w:rsidRPr="003963F1" w:rsidRDefault="008C74B2" w:rsidP="003963F1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 parte della comunicazione </w:t>
      </w:r>
      <w:r w:rsidR="003246F3">
        <w:rPr>
          <w:rFonts w:ascii="Arial" w:hAnsi="Arial" w:cs="Arial"/>
          <w:sz w:val="24"/>
          <w:szCs w:val="24"/>
        </w:rPr>
        <w:t xml:space="preserve">delle attività degli enti </w:t>
      </w:r>
      <w:r w:rsidR="00656427">
        <w:rPr>
          <w:rFonts w:ascii="Arial" w:hAnsi="Arial" w:cs="Arial"/>
          <w:sz w:val="24"/>
          <w:szCs w:val="24"/>
        </w:rPr>
        <w:t xml:space="preserve">coinvolti </w:t>
      </w:r>
      <w:r w:rsidR="003246F3">
        <w:rPr>
          <w:rFonts w:ascii="Arial" w:hAnsi="Arial" w:cs="Arial"/>
          <w:sz w:val="24"/>
          <w:szCs w:val="24"/>
        </w:rPr>
        <w:t xml:space="preserve">e delle fattorie didattiche associate </w:t>
      </w:r>
      <w:r>
        <w:rPr>
          <w:rFonts w:ascii="Arial" w:hAnsi="Arial" w:cs="Arial"/>
          <w:sz w:val="24"/>
          <w:szCs w:val="24"/>
        </w:rPr>
        <w:t>verso questi target è sempre stata affidata</w:t>
      </w:r>
      <w:r w:rsidR="00864EA4" w:rsidRPr="003963F1">
        <w:rPr>
          <w:rFonts w:ascii="Arial" w:hAnsi="Arial" w:cs="Arial"/>
          <w:sz w:val="24"/>
          <w:szCs w:val="24"/>
        </w:rPr>
        <w:t xml:space="preserve"> </w:t>
      </w:r>
      <w:r w:rsidRPr="003963F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ll’</w:t>
      </w:r>
      <w:r w:rsidRPr="003963F1">
        <w:rPr>
          <w:rFonts w:ascii="Arial" w:hAnsi="Arial" w:cs="Arial"/>
          <w:sz w:val="24"/>
          <w:szCs w:val="24"/>
        </w:rPr>
        <w:t>opuscol</w:t>
      </w:r>
      <w:r>
        <w:rPr>
          <w:rFonts w:ascii="Arial" w:hAnsi="Arial" w:cs="Arial"/>
          <w:sz w:val="24"/>
          <w:szCs w:val="24"/>
        </w:rPr>
        <w:t>o</w:t>
      </w:r>
      <w:r w:rsidRPr="003963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“Scatta il verde, vieni in campagna”, </w:t>
      </w:r>
      <w:r w:rsidRPr="003963F1">
        <w:rPr>
          <w:rFonts w:ascii="Arial" w:hAnsi="Arial" w:cs="Arial"/>
          <w:sz w:val="24"/>
          <w:szCs w:val="24"/>
        </w:rPr>
        <w:t xml:space="preserve">in versione cartacea </w:t>
      </w:r>
      <w:r w:rsidR="003246F3">
        <w:rPr>
          <w:rFonts w:ascii="Arial" w:hAnsi="Arial" w:cs="Arial"/>
          <w:sz w:val="24"/>
          <w:szCs w:val="24"/>
        </w:rPr>
        <w:t>(</w:t>
      </w:r>
      <w:r w:rsidR="003823CD">
        <w:rPr>
          <w:rFonts w:ascii="Arial" w:hAnsi="Arial" w:cs="Arial"/>
          <w:sz w:val="24"/>
          <w:szCs w:val="24"/>
        </w:rPr>
        <w:t>tramite</w:t>
      </w:r>
      <w:r w:rsidR="003246F3">
        <w:rPr>
          <w:rFonts w:ascii="Arial" w:hAnsi="Arial" w:cs="Arial"/>
          <w:sz w:val="24"/>
          <w:szCs w:val="24"/>
        </w:rPr>
        <w:t xml:space="preserve"> l’invio diretto agli Istituti </w:t>
      </w:r>
      <w:r w:rsidR="004C749C">
        <w:rPr>
          <w:rFonts w:ascii="Arial" w:hAnsi="Arial" w:cs="Arial"/>
          <w:sz w:val="24"/>
          <w:szCs w:val="24"/>
        </w:rPr>
        <w:t>o reperibile</w:t>
      </w:r>
      <w:r w:rsidR="003246F3">
        <w:rPr>
          <w:rFonts w:ascii="Arial" w:hAnsi="Arial" w:cs="Arial"/>
          <w:sz w:val="24"/>
          <w:szCs w:val="24"/>
        </w:rPr>
        <w:t xml:space="preserve"> negli Uffici) </w:t>
      </w:r>
      <w:r w:rsidRPr="003963F1">
        <w:rPr>
          <w:rFonts w:ascii="Arial" w:hAnsi="Arial" w:cs="Arial"/>
          <w:sz w:val="24"/>
          <w:szCs w:val="24"/>
        </w:rPr>
        <w:t>e digitale (</w:t>
      </w:r>
      <w:r>
        <w:rPr>
          <w:rFonts w:ascii="Arial" w:hAnsi="Arial" w:cs="Arial"/>
          <w:sz w:val="24"/>
          <w:szCs w:val="24"/>
        </w:rPr>
        <w:t>scaricabile dai</w:t>
      </w:r>
      <w:r w:rsidRPr="003963F1">
        <w:rPr>
          <w:rFonts w:ascii="Arial" w:hAnsi="Arial" w:cs="Arial"/>
          <w:sz w:val="24"/>
          <w:szCs w:val="24"/>
        </w:rPr>
        <w:t xml:space="preserve"> siti www.confagricolturalessandria.it e </w:t>
      </w:r>
      <w:hyperlink r:id="rId10" w:history="1">
        <w:r w:rsidRPr="003246F3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www.agrituristmonferrato.com</w:t>
        </w:r>
      </w:hyperlink>
      <w:r w:rsidRPr="003963F1">
        <w:rPr>
          <w:rFonts w:ascii="Arial" w:hAnsi="Arial" w:cs="Arial"/>
          <w:sz w:val="24"/>
          <w:szCs w:val="24"/>
        </w:rPr>
        <w:t>)</w:t>
      </w:r>
      <w:r w:rsidR="00B15979">
        <w:rPr>
          <w:rFonts w:ascii="Arial" w:hAnsi="Arial" w:cs="Arial"/>
          <w:sz w:val="24"/>
          <w:szCs w:val="24"/>
        </w:rPr>
        <w:t>,</w:t>
      </w:r>
      <w:r w:rsidR="00630411" w:rsidRPr="00630411">
        <w:rPr>
          <w:rFonts w:ascii="Arial" w:hAnsi="Arial" w:cs="Arial"/>
          <w:sz w:val="24"/>
          <w:szCs w:val="24"/>
        </w:rPr>
        <w:t xml:space="preserve"> </w:t>
      </w:r>
      <w:r w:rsidR="00B15979">
        <w:rPr>
          <w:rFonts w:ascii="Arial" w:hAnsi="Arial" w:cs="Arial"/>
          <w:sz w:val="24"/>
          <w:szCs w:val="24"/>
        </w:rPr>
        <w:t>oltre</w:t>
      </w:r>
      <w:r w:rsidR="00630411" w:rsidRPr="003963F1">
        <w:rPr>
          <w:rFonts w:ascii="Arial" w:hAnsi="Arial" w:cs="Arial"/>
          <w:sz w:val="24"/>
          <w:szCs w:val="24"/>
        </w:rPr>
        <w:t xml:space="preserve"> al</w:t>
      </w:r>
      <w:r w:rsidR="00630411">
        <w:rPr>
          <w:rFonts w:ascii="Arial" w:hAnsi="Arial" w:cs="Arial"/>
          <w:sz w:val="24"/>
          <w:szCs w:val="24"/>
        </w:rPr>
        <w:t xml:space="preserve">le schede </w:t>
      </w:r>
      <w:r w:rsidR="00CC7C03">
        <w:rPr>
          <w:rFonts w:ascii="Arial" w:hAnsi="Arial" w:cs="Arial"/>
          <w:sz w:val="24"/>
          <w:szCs w:val="24"/>
        </w:rPr>
        <w:t xml:space="preserve">delle </w:t>
      </w:r>
      <w:r w:rsidR="00630411">
        <w:rPr>
          <w:rFonts w:ascii="Arial" w:hAnsi="Arial" w:cs="Arial"/>
          <w:sz w:val="24"/>
          <w:szCs w:val="24"/>
        </w:rPr>
        <w:t>aziend</w:t>
      </w:r>
      <w:r w:rsidR="00CC7C03">
        <w:rPr>
          <w:rFonts w:ascii="Arial" w:hAnsi="Arial" w:cs="Arial"/>
          <w:sz w:val="24"/>
          <w:szCs w:val="24"/>
        </w:rPr>
        <w:t>e</w:t>
      </w:r>
      <w:r w:rsidR="00630411" w:rsidRPr="003963F1">
        <w:rPr>
          <w:rFonts w:ascii="Arial" w:hAnsi="Arial" w:cs="Arial"/>
          <w:sz w:val="24"/>
          <w:szCs w:val="24"/>
        </w:rPr>
        <w:t xml:space="preserve"> inserit</w:t>
      </w:r>
      <w:r w:rsidR="00630411">
        <w:rPr>
          <w:rFonts w:ascii="Arial" w:hAnsi="Arial" w:cs="Arial"/>
          <w:sz w:val="24"/>
          <w:szCs w:val="24"/>
        </w:rPr>
        <w:t>e</w:t>
      </w:r>
      <w:r w:rsidR="00630411" w:rsidRPr="003963F1">
        <w:rPr>
          <w:rFonts w:ascii="Arial" w:hAnsi="Arial" w:cs="Arial"/>
          <w:sz w:val="24"/>
          <w:szCs w:val="24"/>
        </w:rPr>
        <w:t xml:space="preserve"> sui siti internet a</w:t>
      </w:r>
      <w:r w:rsidR="00630411">
        <w:rPr>
          <w:rFonts w:ascii="Arial" w:hAnsi="Arial" w:cs="Arial"/>
          <w:sz w:val="24"/>
          <w:szCs w:val="24"/>
        </w:rPr>
        <w:t>ssociativi.</w:t>
      </w:r>
    </w:p>
    <w:p w:rsidR="006B135A" w:rsidRDefault="000F4EE1" w:rsidP="003963F1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864EA4" w:rsidRPr="003963F1">
        <w:rPr>
          <w:rFonts w:ascii="Arial" w:hAnsi="Arial" w:cs="Arial"/>
          <w:sz w:val="24"/>
          <w:szCs w:val="24"/>
        </w:rPr>
        <w:t>occasione</w:t>
      </w:r>
      <w:r w:rsidR="008C74B2">
        <w:rPr>
          <w:rFonts w:ascii="Arial" w:hAnsi="Arial" w:cs="Arial"/>
          <w:sz w:val="24"/>
          <w:szCs w:val="24"/>
        </w:rPr>
        <w:t xml:space="preserve"> dell’importante anniversario,</w:t>
      </w:r>
      <w:r>
        <w:rPr>
          <w:rFonts w:ascii="Arial" w:hAnsi="Arial" w:cs="Arial"/>
          <w:sz w:val="24"/>
          <w:szCs w:val="24"/>
        </w:rPr>
        <w:t xml:space="preserve"> </w:t>
      </w:r>
      <w:r w:rsidR="005A6F25">
        <w:rPr>
          <w:rFonts w:ascii="Arial" w:hAnsi="Arial" w:cs="Arial"/>
          <w:sz w:val="24"/>
          <w:szCs w:val="24"/>
        </w:rPr>
        <w:t>l’</w:t>
      </w:r>
      <w:r w:rsidR="00864EA4" w:rsidRPr="003963F1">
        <w:rPr>
          <w:rFonts w:ascii="Arial" w:hAnsi="Arial" w:cs="Arial"/>
          <w:sz w:val="24"/>
          <w:szCs w:val="24"/>
        </w:rPr>
        <w:t xml:space="preserve">Ufficio stampa </w:t>
      </w:r>
      <w:r w:rsidR="004A61EF">
        <w:rPr>
          <w:rFonts w:ascii="Arial" w:hAnsi="Arial" w:cs="Arial"/>
          <w:sz w:val="24"/>
          <w:szCs w:val="24"/>
        </w:rPr>
        <w:t xml:space="preserve">dell’Organizzazione agricola </w:t>
      </w:r>
      <w:r w:rsidR="00864EA4" w:rsidRPr="003963F1">
        <w:rPr>
          <w:rFonts w:ascii="Arial" w:hAnsi="Arial" w:cs="Arial"/>
          <w:sz w:val="24"/>
          <w:szCs w:val="24"/>
        </w:rPr>
        <w:t>e l'Agenzia MF Studios</w:t>
      </w:r>
      <w:r w:rsidR="00BA08C0">
        <w:rPr>
          <w:rFonts w:ascii="Arial" w:hAnsi="Arial" w:cs="Arial"/>
          <w:sz w:val="24"/>
          <w:szCs w:val="24"/>
        </w:rPr>
        <w:t>,</w:t>
      </w:r>
      <w:r w:rsidR="00864EA4" w:rsidRPr="003963F1">
        <w:rPr>
          <w:rFonts w:ascii="Arial" w:hAnsi="Arial" w:cs="Arial"/>
          <w:sz w:val="24"/>
          <w:szCs w:val="24"/>
        </w:rPr>
        <w:t xml:space="preserve"> </w:t>
      </w:r>
      <w:r w:rsidR="00BA08C0">
        <w:rPr>
          <w:rFonts w:ascii="Arial" w:hAnsi="Arial" w:cs="Arial"/>
          <w:sz w:val="24"/>
          <w:szCs w:val="24"/>
        </w:rPr>
        <w:t xml:space="preserve">con il contributo della Fondazione Cassa di Risparmio di Alessandria ed il patrocinio della Regione Piemonte e dell’Ufficio Scolastico per il Piemonte – Ambito territoriale di Alessandria e Asti, </w:t>
      </w:r>
      <w:r w:rsidR="00864EA4" w:rsidRPr="003963F1">
        <w:rPr>
          <w:rFonts w:ascii="Arial" w:hAnsi="Arial" w:cs="Arial"/>
          <w:sz w:val="24"/>
          <w:szCs w:val="24"/>
        </w:rPr>
        <w:t xml:space="preserve">hanno realizzato </w:t>
      </w:r>
      <w:r w:rsidR="008C74B2">
        <w:rPr>
          <w:rFonts w:ascii="Arial" w:hAnsi="Arial" w:cs="Arial"/>
          <w:sz w:val="24"/>
          <w:szCs w:val="24"/>
        </w:rPr>
        <w:t xml:space="preserve">il progetto </w:t>
      </w:r>
      <w:r w:rsidR="00864EA4" w:rsidRPr="003963F1">
        <w:rPr>
          <w:rFonts w:ascii="Arial" w:hAnsi="Arial" w:cs="Arial"/>
          <w:sz w:val="24"/>
          <w:szCs w:val="24"/>
        </w:rPr>
        <w:t xml:space="preserve">video </w:t>
      </w:r>
      <w:r w:rsidR="008C74B2" w:rsidRPr="006B135A">
        <w:rPr>
          <w:rFonts w:ascii="Arial" w:hAnsi="Arial" w:cs="Arial"/>
          <w:sz w:val="24"/>
          <w:szCs w:val="24"/>
        </w:rPr>
        <w:t>“Vieni in campagna nelle fattorie didattiche”</w:t>
      </w:r>
      <w:r>
        <w:rPr>
          <w:rFonts w:ascii="Arial" w:hAnsi="Arial" w:cs="Arial"/>
          <w:sz w:val="24"/>
          <w:szCs w:val="24"/>
        </w:rPr>
        <w:t>,</w:t>
      </w:r>
      <w:r w:rsidRPr="000F4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quale </w:t>
      </w:r>
      <w:r w:rsidRPr="003963F1">
        <w:rPr>
          <w:rFonts w:ascii="Arial" w:hAnsi="Arial" w:cs="Arial"/>
          <w:sz w:val="24"/>
          <w:szCs w:val="24"/>
        </w:rPr>
        <w:t>ulteriore strumento di promozione</w:t>
      </w:r>
      <w:r>
        <w:rPr>
          <w:rFonts w:ascii="Arial" w:hAnsi="Arial" w:cs="Arial"/>
          <w:sz w:val="24"/>
          <w:szCs w:val="24"/>
        </w:rPr>
        <w:t>.</w:t>
      </w:r>
    </w:p>
    <w:p w:rsidR="00864EA4" w:rsidRDefault="00DB272B" w:rsidP="003963F1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progetto è composto di un video celebrativo da 6’25’’, volto alla</w:t>
      </w:r>
      <w:r w:rsidRPr="003963F1">
        <w:rPr>
          <w:rFonts w:ascii="Arial" w:hAnsi="Arial" w:cs="Arial"/>
          <w:sz w:val="24"/>
          <w:szCs w:val="24"/>
        </w:rPr>
        <w:t xml:space="preserve"> presentazione</w:t>
      </w:r>
      <w:r>
        <w:rPr>
          <w:rFonts w:ascii="Arial" w:hAnsi="Arial" w:cs="Arial"/>
          <w:sz w:val="24"/>
          <w:szCs w:val="24"/>
        </w:rPr>
        <w:t xml:space="preserve"> istituzionale del programma d'informazione agroalimentare, accompagnato da quattordici video da 3’ ciascuno che racconta per </w:t>
      </w:r>
      <w:r w:rsidRPr="003963F1">
        <w:rPr>
          <w:rFonts w:ascii="Arial" w:hAnsi="Arial" w:cs="Arial"/>
          <w:sz w:val="24"/>
          <w:szCs w:val="24"/>
        </w:rPr>
        <w:t>ciascuna fattoria didattica</w:t>
      </w:r>
      <w:r>
        <w:rPr>
          <w:rFonts w:ascii="Arial" w:hAnsi="Arial" w:cs="Arial"/>
          <w:sz w:val="24"/>
          <w:szCs w:val="24"/>
        </w:rPr>
        <w:t xml:space="preserve"> associata </w:t>
      </w:r>
      <w:r w:rsidRPr="003963F1">
        <w:rPr>
          <w:rFonts w:ascii="Arial" w:hAnsi="Arial" w:cs="Arial"/>
          <w:sz w:val="24"/>
          <w:szCs w:val="24"/>
        </w:rPr>
        <w:t xml:space="preserve">l'azienda </w:t>
      </w:r>
      <w:r>
        <w:rPr>
          <w:rFonts w:ascii="Arial" w:hAnsi="Arial" w:cs="Arial"/>
          <w:sz w:val="24"/>
          <w:szCs w:val="24"/>
        </w:rPr>
        <w:t xml:space="preserve">agricola </w:t>
      </w:r>
      <w:r w:rsidRPr="003963F1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i laboratori.</w:t>
      </w:r>
    </w:p>
    <w:p w:rsidR="00630411" w:rsidRPr="003963F1" w:rsidRDefault="00B20540" w:rsidP="00630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="00630411" w:rsidRPr="00630411">
        <w:rPr>
          <w:rFonts w:ascii="Arial" w:hAnsi="Arial" w:cs="Arial"/>
          <w:i/>
          <w:sz w:val="24"/>
          <w:szCs w:val="24"/>
        </w:rPr>
        <w:t xml:space="preserve">La necessità di uno strumento informativo sulle fattorie didattiche era nell’aria da un po’ </w:t>
      </w:r>
      <w:r w:rsidR="00630411" w:rsidRPr="00B20540">
        <w:rPr>
          <w:rFonts w:ascii="Arial" w:hAnsi="Arial" w:cs="Arial"/>
          <w:i/>
          <w:sz w:val="24"/>
          <w:szCs w:val="24"/>
        </w:rPr>
        <w:t>di tempo. Nei mesi di lockdown è diventata urgente sia per il processo di di</w:t>
      </w:r>
      <w:r w:rsidRPr="00B20540">
        <w:rPr>
          <w:rFonts w:ascii="Arial" w:hAnsi="Arial" w:cs="Arial"/>
          <w:i/>
          <w:sz w:val="24"/>
          <w:szCs w:val="24"/>
        </w:rPr>
        <w:t>gitalizzazione che ha avuto un’</w:t>
      </w:r>
      <w:r w:rsidR="00630411" w:rsidRPr="00B20540">
        <w:rPr>
          <w:rFonts w:ascii="Arial" w:hAnsi="Arial" w:cs="Arial"/>
          <w:i/>
          <w:sz w:val="24"/>
          <w:szCs w:val="24"/>
        </w:rPr>
        <w:t>accelerata nel mondo</w:t>
      </w:r>
      <w:r w:rsidRPr="00B20540">
        <w:rPr>
          <w:rFonts w:ascii="Arial" w:hAnsi="Arial" w:cs="Arial"/>
          <w:i/>
          <w:sz w:val="24"/>
          <w:szCs w:val="24"/>
        </w:rPr>
        <w:t>,</w:t>
      </w:r>
      <w:r w:rsidR="00630411" w:rsidRPr="00B20540">
        <w:rPr>
          <w:rFonts w:ascii="Arial" w:hAnsi="Arial" w:cs="Arial"/>
          <w:i/>
          <w:sz w:val="24"/>
          <w:szCs w:val="24"/>
        </w:rPr>
        <w:t xml:space="preserve"> in particolare in quello scolastico</w:t>
      </w:r>
      <w:r w:rsidRPr="00B20540">
        <w:rPr>
          <w:rFonts w:ascii="Arial" w:hAnsi="Arial" w:cs="Arial"/>
          <w:i/>
          <w:sz w:val="24"/>
          <w:szCs w:val="24"/>
        </w:rPr>
        <w:t>,</w:t>
      </w:r>
      <w:r w:rsidR="00630411" w:rsidRPr="00B20540">
        <w:rPr>
          <w:rFonts w:ascii="Arial" w:hAnsi="Arial" w:cs="Arial"/>
          <w:i/>
          <w:sz w:val="24"/>
          <w:szCs w:val="24"/>
        </w:rPr>
        <w:t xml:space="preserve"> sia perché le visite didattiche sono state sospese da parte delle scuole e le fattorie didattiche hanno visti azzerati i loro utenti.</w:t>
      </w:r>
      <w:r w:rsidRPr="00B20540">
        <w:rPr>
          <w:rFonts w:ascii="Arial" w:hAnsi="Arial" w:cs="Arial"/>
          <w:i/>
          <w:sz w:val="24"/>
          <w:szCs w:val="24"/>
        </w:rPr>
        <w:t xml:space="preserve"> L’anniversario dei</w:t>
      </w:r>
      <w:r w:rsidR="00630411" w:rsidRPr="00B20540">
        <w:rPr>
          <w:rFonts w:ascii="Arial" w:hAnsi="Arial" w:cs="Arial"/>
          <w:i/>
          <w:sz w:val="24"/>
          <w:szCs w:val="24"/>
        </w:rPr>
        <w:t xml:space="preserve"> 30 anni </w:t>
      </w:r>
      <w:r w:rsidRPr="00B20540">
        <w:rPr>
          <w:rFonts w:ascii="Arial" w:hAnsi="Arial" w:cs="Arial"/>
          <w:i/>
          <w:sz w:val="24"/>
          <w:szCs w:val="24"/>
        </w:rPr>
        <w:t>di</w:t>
      </w:r>
      <w:r w:rsidR="00630411" w:rsidRPr="00B20540">
        <w:rPr>
          <w:rFonts w:ascii="Arial" w:hAnsi="Arial" w:cs="Arial"/>
          <w:i/>
          <w:sz w:val="24"/>
          <w:szCs w:val="24"/>
        </w:rPr>
        <w:t xml:space="preserve"> “Scatta il verde, vieni in campagna”</w:t>
      </w:r>
      <w:r w:rsidRPr="00B20540">
        <w:rPr>
          <w:rFonts w:ascii="Arial" w:hAnsi="Arial" w:cs="Arial"/>
          <w:i/>
          <w:sz w:val="24"/>
          <w:szCs w:val="24"/>
        </w:rPr>
        <w:t xml:space="preserve"> ha consolidato l’idea facendola diventare realtà!”</w:t>
      </w:r>
      <w:r>
        <w:rPr>
          <w:rFonts w:ascii="Arial" w:hAnsi="Arial" w:cs="Arial"/>
          <w:sz w:val="24"/>
          <w:szCs w:val="24"/>
        </w:rPr>
        <w:t xml:space="preserve"> commenta il presidente di Agriturist Alessandria Franco Priarone</w:t>
      </w:r>
      <w:r w:rsidR="00630411" w:rsidRPr="003963F1">
        <w:rPr>
          <w:rFonts w:ascii="Arial" w:hAnsi="Arial" w:cs="Arial"/>
          <w:sz w:val="24"/>
          <w:szCs w:val="24"/>
        </w:rPr>
        <w:t>.</w:t>
      </w:r>
    </w:p>
    <w:p w:rsidR="00997212" w:rsidRDefault="00B20540" w:rsidP="007E158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963F1">
        <w:rPr>
          <w:rFonts w:ascii="Arial" w:hAnsi="Arial" w:cs="Arial"/>
          <w:sz w:val="24"/>
          <w:szCs w:val="24"/>
        </w:rPr>
        <w:t xml:space="preserve">La prima edizione di </w:t>
      </w:r>
      <w:r>
        <w:rPr>
          <w:rFonts w:ascii="Arial" w:hAnsi="Arial" w:cs="Arial"/>
          <w:sz w:val="24"/>
          <w:szCs w:val="24"/>
        </w:rPr>
        <w:t>“</w:t>
      </w:r>
      <w:r w:rsidRPr="00881B55">
        <w:rPr>
          <w:rFonts w:ascii="Arial" w:hAnsi="Arial" w:cs="Arial"/>
          <w:bCs/>
          <w:sz w:val="24"/>
          <w:szCs w:val="24"/>
        </w:rPr>
        <w:t>Scatta il verde, vieni in campagna</w:t>
      </w:r>
      <w:r>
        <w:rPr>
          <w:rFonts w:ascii="Arial" w:hAnsi="Arial" w:cs="Arial"/>
          <w:bCs/>
          <w:sz w:val="24"/>
          <w:szCs w:val="24"/>
        </w:rPr>
        <w:t>”</w:t>
      </w:r>
      <w:r w:rsidRPr="003963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63F1">
        <w:rPr>
          <w:rFonts w:ascii="Arial" w:hAnsi="Arial" w:cs="Arial"/>
          <w:sz w:val="24"/>
          <w:szCs w:val="24"/>
        </w:rPr>
        <w:t>aveva l’obiettivo di avvicinare la scuola all’agricoltura con esperienze prevalentemente legate all’informazione tramite incontri in aula e visite alle aziende agricole. Da allora sono cambiate molte cose sia a livello agricolo sia a livello scolastico: si sono</w:t>
      </w:r>
      <w:r>
        <w:rPr>
          <w:rFonts w:ascii="Arial" w:hAnsi="Arial" w:cs="Arial"/>
          <w:sz w:val="24"/>
          <w:szCs w:val="24"/>
        </w:rPr>
        <w:t>,</w:t>
      </w:r>
      <w:r w:rsidRPr="003963F1">
        <w:rPr>
          <w:rFonts w:ascii="Arial" w:hAnsi="Arial" w:cs="Arial"/>
          <w:sz w:val="24"/>
          <w:szCs w:val="24"/>
        </w:rPr>
        <w:t xml:space="preserve"> infatti</w:t>
      </w:r>
      <w:r>
        <w:rPr>
          <w:rFonts w:ascii="Arial" w:hAnsi="Arial" w:cs="Arial"/>
          <w:sz w:val="24"/>
          <w:szCs w:val="24"/>
        </w:rPr>
        <w:t>,</w:t>
      </w:r>
      <w:r w:rsidRPr="003963F1">
        <w:rPr>
          <w:rFonts w:ascii="Arial" w:hAnsi="Arial" w:cs="Arial"/>
          <w:sz w:val="24"/>
          <w:szCs w:val="24"/>
        </w:rPr>
        <w:t xml:space="preserve"> trasformate profondamente le esigenze formative dei ragazzi. Così il programma di Agriturist si è aggiornato grazie al sostegno di Confagricoltura Alessandria e dei suoi enti collaterali e alla co</w:t>
      </w:r>
      <w:r w:rsidR="00997212">
        <w:rPr>
          <w:rFonts w:ascii="Arial" w:hAnsi="Arial" w:cs="Arial"/>
          <w:sz w:val="24"/>
          <w:szCs w:val="24"/>
        </w:rPr>
        <w:t>llaborazione di diverse realtà.</w:t>
      </w:r>
    </w:p>
    <w:p w:rsidR="007E1588" w:rsidRPr="007E1588" w:rsidRDefault="007E1588" w:rsidP="007E1588">
      <w:pPr>
        <w:tabs>
          <w:tab w:val="left" w:pos="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Pr="007E1588">
        <w:rPr>
          <w:rFonts w:ascii="Arial" w:hAnsi="Arial" w:cs="Arial"/>
          <w:i/>
          <w:sz w:val="24"/>
          <w:szCs w:val="24"/>
        </w:rPr>
        <w:t>Riuscire ad avvicinare maggiormente le giovani generazioni al mondo agricolo significa creare la consapevolezza e la conoscenza dell’importanza dell’agricoltura nelle sue varie sfaccettature: la produzione di cibo, la tutela dell’ambiente e del territorio, la salvaguardia dei fiumi e degli aspetti idrogeologici,</w:t>
      </w:r>
      <w:r w:rsidR="00793AA2">
        <w:rPr>
          <w:rFonts w:ascii="Arial" w:hAnsi="Arial" w:cs="Arial"/>
          <w:i/>
          <w:sz w:val="24"/>
          <w:szCs w:val="24"/>
        </w:rPr>
        <w:t xml:space="preserve"> </w:t>
      </w:r>
      <w:r w:rsidRPr="007E1588">
        <w:rPr>
          <w:rFonts w:ascii="Arial" w:hAnsi="Arial" w:cs="Arial"/>
          <w:i/>
          <w:sz w:val="24"/>
          <w:szCs w:val="24"/>
        </w:rPr>
        <w:t>la differenza tra agricoltura biologica e convenzionale, l’agricoltura integrata, l’innovazione tecnologica applicata all’agricoltura, la formazione agraria e molto altro</w:t>
      </w:r>
      <w:r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sostiene il presidente di Confagricoltura Alessandria Luca Brondelli di Brondello</w:t>
      </w:r>
      <w:r w:rsidRPr="007E1588">
        <w:rPr>
          <w:rFonts w:ascii="Arial" w:hAnsi="Arial" w:cs="Arial"/>
          <w:i/>
          <w:sz w:val="24"/>
          <w:szCs w:val="24"/>
        </w:rPr>
        <w:t xml:space="preserve">. </w:t>
      </w:r>
    </w:p>
    <w:p w:rsidR="007E1588" w:rsidRPr="003963F1" w:rsidRDefault="00DB272B" w:rsidP="007E158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963F1">
        <w:rPr>
          <w:rFonts w:ascii="Arial" w:hAnsi="Arial" w:cs="Arial"/>
          <w:sz w:val="24"/>
          <w:szCs w:val="24"/>
        </w:rPr>
        <w:t>Il coinvolgimento di studenti e dei rispettivi docenti porta di rimando al c</w:t>
      </w:r>
      <w:r>
        <w:rPr>
          <w:rFonts w:ascii="Arial" w:hAnsi="Arial" w:cs="Arial"/>
          <w:sz w:val="24"/>
          <w:szCs w:val="24"/>
        </w:rPr>
        <w:t>oinvolgimento delle famiglie d'</w:t>
      </w:r>
      <w:r w:rsidRPr="003963F1">
        <w:rPr>
          <w:rFonts w:ascii="Arial" w:hAnsi="Arial" w:cs="Arial"/>
          <w:sz w:val="24"/>
          <w:szCs w:val="24"/>
        </w:rPr>
        <w:t>origine.</w:t>
      </w:r>
      <w:r w:rsidR="007E1588" w:rsidRPr="003963F1">
        <w:rPr>
          <w:rFonts w:ascii="Arial" w:hAnsi="Arial" w:cs="Arial"/>
          <w:sz w:val="24"/>
          <w:szCs w:val="24"/>
        </w:rPr>
        <w:t xml:space="preserve"> Confagricoltura Alessandria </w:t>
      </w:r>
      <w:r w:rsidR="00997212">
        <w:rPr>
          <w:rFonts w:ascii="Arial" w:hAnsi="Arial" w:cs="Arial"/>
          <w:sz w:val="24"/>
          <w:szCs w:val="24"/>
        </w:rPr>
        <w:t xml:space="preserve">e Agriturist Alessandria </w:t>
      </w:r>
      <w:r w:rsidR="007E1588" w:rsidRPr="003963F1">
        <w:rPr>
          <w:rFonts w:ascii="Arial" w:hAnsi="Arial" w:cs="Arial"/>
          <w:sz w:val="24"/>
          <w:szCs w:val="24"/>
        </w:rPr>
        <w:t>cred</w:t>
      </w:r>
      <w:r w:rsidR="00997212">
        <w:rPr>
          <w:rFonts w:ascii="Arial" w:hAnsi="Arial" w:cs="Arial"/>
          <w:sz w:val="24"/>
          <w:szCs w:val="24"/>
        </w:rPr>
        <w:t>ono,</w:t>
      </w:r>
      <w:r w:rsidR="00793AA2">
        <w:rPr>
          <w:rFonts w:ascii="Arial" w:hAnsi="Arial" w:cs="Arial"/>
          <w:sz w:val="24"/>
          <w:szCs w:val="24"/>
        </w:rPr>
        <w:t xml:space="preserve"> infatti</w:t>
      </w:r>
      <w:r w:rsidR="00997212">
        <w:rPr>
          <w:rFonts w:ascii="Arial" w:hAnsi="Arial" w:cs="Arial"/>
          <w:sz w:val="24"/>
          <w:szCs w:val="24"/>
        </w:rPr>
        <w:t>,</w:t>
      </w:r>
      <w:r w:rsidR="007E1588" w:rsidRPr="003963F1">
        <w:rPr>
          <w:rFonts w:ascii="Arial" w:hAnsi="Arial" w:cs="Arial"/>
          <w:sz w:val="24"/>
          <w:szCs w:val="24"/>
        </w:rPr>
        <w:t xml:space="preserve"> che la formazione dei più piccoli possa servire da volano per un cambiamento più ampio.</w:t>
      </w:r>
    </w:p>
    <w:p w:rsidR="00864EA4" w:rsidRDefault="00881B55" w:rsidP="00BA08C0">
      <w:pPr>
        <w:pStyle w:val="Rientrocorpodeltesto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="00864EA4" w:rsidRPr="00881B55">
        <w:rPr>
          <w:rFonts w:ascii="Arial" w:hAnsi="Arial" w:cs="Arial"/>
          <w:i/>
          <w:sz w:val="24"/>
          <w:szCs w:val="24"/>
        </w:rPr>
        <w:t xml:space="preserve">Il colore scelto per questa edizione </w:t>
      </w:r>
      <w:r>
        <w:rPr>
          <w:rFonts w:ascii="Arial" w:hAnsi="Arial" w:cs="Arial"/>
          <w:i/>
          <w:sz w:val="24"/>
          <w:szCs w:val="24"/>
        </w:rPr>
        <w:t xml:space="preserve">dell’opuscolo </w:t>
      </w:r>
      <w:r w:rsidR="00864EA4" w:rsidRPr="00881B55">
        <w:rPr>
          <w:rFonts w:ascii="Arial" w:hAnsi="Arial" w:cs="Arial"/>
          <w:i/>
          <w:sz w:val="24"/>
          <w:szCs w:val="24"/>
        </w:rPr>
        <w:t>è il verde perla (simbolo dei trent’anni di matrimonio): colore della natura e dell'agricoltura, ma anche colore della "speranza" che l’anno scolastico si possa svolgere regolarmente in presenza senza chiusure forzate a causa della pandemia da Coronavirus</w:t>
      </w:r>
      <w:r>
        <w:rPr>
          <w:rFonts w:ascii="Arial" w:hAnsi="Arial" w:cs="Arial"/>
          <w:i/>
          <w:sz w:val="24"/>
          <w:szCs w:val="24"/>
        </w:rPr>
        <w:t>”</w:t>
      </w:r>
      <w:r w:rsidR="00621D45">
        <w:rPr>
          <w:rFonts w:ascii="Arial" w:hAnsi="Arial" w:cs="Arial"/>
          <w:sz w:val="24"/>
          <w:szCs w:val="24"/>
        </w:rPr>
        <w:t xml:space="preserve"> </w:t>
      </w:r>
      <w:r w:rsidR="00A80183">
        <w:rPr>
          <w:rFonts w:ascii="Arial" w:hAnsi="Arial" w:cs="Arial"/>
          <w:sz w:val="24"/>
          <w:szCs w:val="24"/>
        </w:rPr>
        <w:t xml:space="preserve">afferma infine </w:t>
      </w:r>
      <w:r>
        <w:rPr>
          <w:rFonts w:ascii="Arial" w:hAnsi="Arial" w:cs="Arial"/>
          <w:sz w:val="24"/>
          <w:szCs w:val="24"/>
        </w:rPr>
        <w:t>il direttore di Confagricoltura Alessandria Cristina Bagnasco</w:t>
      </w:r>
      <w:r w:rsidR="00864EA4" w:rsidRPr="00881B55">
        <w:rPr>
          <w:rFonts w:ascii="Arial" w:hAnsi="Arial" w:cs="Arial"/>
          <w:i/>
          <w:sz w:val="24"/>
          <w:szCs w:val="24"/>
        </w:rPr>
        <w:t xml:space="preserve">. </w:t>
      </w:r>
    </w:p>
    <w:p w:rsidR="00793AA2" w:rsidRPr="00881B55" w:rsidRDefault="00793AA2" w:rsidP="00BA08C0">
      <w:pPr>
        <w:pStyle w:val="Rientrocorpodeltesto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864EA4" w:rsidRPr="003963F1" w:rsidRDefault="00864EA4" w:rsidP="003963F1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F3D6A" w:rsidRPr="001C481D" w:rsidRDefault="00E96B31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1C481D">
        <w:rPr>
          <w:rFonts w:ascii="Arial" w:hAnsi="Arial" w:cs="Arial"/>
          <w:sz w:val="24"/>
          <w:szCs w:val="24"/>
        </w:rPr>
        <w:t xml:space="preserve">Alessandria, </w:t>
      </w:r>
      <w:r w:rsidR="007E1588">
        <w:rPr>
          <w:rFonts w:ascii="Arial" w:hAnsi="Arial" w:cs="Arial"/>
          <w:sz w:val="24"/>
          <w:szCs w:val="24"/>
        </w:rPr>
        <w:t xml:space="preserve">11 ottobre </w:t>
      </w:r>
      <w:r w:rsidR="00334A62">
        <w:rPr>
          <w:rFonts w:ascii="Arial" w:hAnsi="Arial" w:cs="Arial"/>
          <w:sz w:val="24"/>
          <w:szCs w:val="24"/>
        </w:rPr>
        <w:t>2021</w:t>
      </w:r>
    </w:p>
    <w:sectPr w:rsidR="00FF3D6A" w:rsidRPr="001C481D" w:rsidSect="00195DF1">
      <w:pgSz w:w="11906" w:h="16838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04ADA"/>
    <w:rsid w:val="000103D1"/>
    <w:rsid w:val="0004643A"/>
    <w:rsid w:val="0007277C"/>
    <w:rsid w:val="0009294C"/>
    <w:rsid w:val="00094175"/>
    <w:rsid w:val="000A3998"/>
    <w:rsid w:val="000B0647"/>
    <w:rsid w:val="000D53B7"/>
    <w:rsid w:val="000E2DBB"/>
    <w:rsid w:val="000F4EE1"/>
    <w:rsid w:val="00146F52"/>
    <w:rsid w:val="001829C9"/>
    <w:rsid w:val="00183919"/>
    <w:rsid w:val="00195DF1"/>
    <w:rsid w:val="001C481D"/>
    <w:rsid w:val="001C4F2D"/>
    <w:rsid w:val="00205647"/>
    <w:rsid w:val="002331BA"/>
    <w:rsid w:val="0024715D"/>
    <w:rsid w:val="00253E60"/>
    <w:rsid w:val="00255AFF"/>
    <w:rsid w:val="00265C87"/>
    <w:rsid w:val="00266511"/>
    <w:rsid w:val="0027210A"/>
    <w:rsid w:val="00277B1B"/>
    <w:rsid w:val="00280AE3"/>
    <w:rsid w:val="00295451"/>
    <w:rsid w:val="00304BD0"/>
    <w:rsid w:val="00315F77"/>
    <w:rsid w:val="0031651C"/>
    <w:rsid w:val="003246F3"/>
    <w:rsid w:val="00334A62"/>
    <w:rsid w:val="00367952"/>
    <w:rsid w:val="00381AA8"/>
    <w:rsid w:val="003823CD"/>
    <w:rsid w:val="003963F1"/>
    <w:rsid w:val="003964D7"/>
    <w:rsid w:val="003C550A"/>
    <w:rsid w:val="003F6E61"/>
    <w:rsid w:val="00405E45"/>
    <w:rsid w:val="0040766D"/>
    <w:rsid w:val="004107FC"/>
    <w:rsid w:val="00417EE6"/>
    <w:rsid w:val="00422D9C"/>
    <w:rsid w:val="00425D83"/>
    <w:rsid w:val="0045653F"/>
    <w:rsid w:val="00456D0C"/>
    <w:rsid w:val="00481E7E"/>
    <w:rsid w:val="004A61EF"/>
    <w:rsid w:val="004B2E28"/>
    <w:rsid w:val="004C3E1A"/>
    <w:rsid w:val="004C43E6"/>
    <w:rsid w:val="004C6A29"/>
    <w:rsid w:val="004C749C"/>
    <w:rsid w:val="0050087C"/>
    <w:rsid w:val="00517EB1"/>
    <w:rsid w:val="0052482C"/>
    <w:rsid w:val="00526121"/>
    <w:rsid w:val="00543659"/>
    <w:rsid w:val="00552D25"/>
    <w:rsid w:val="005A0289"/>
    <w:rsid w:val="005A6F25"/>
    <w:rsid w:val="005E59FD"/>
    <w:rsid w:val="006024DE"/>
    <w:rsid w:val="00605147"/>
    <w:rsid w:val="00621D45"/>
    <w:rsid w:val="006276BB"/>
    <w:rsid w:val="00630411"/>
    <w:rsid w:val="00630C7A"/>
    <w:rsid w:val="00656427"/>
    <w:rsid w:val="006872D2"/>
    <w:rsid w:val="006943FC"/>
    <w:rsid w:val="006974FB"/>
    <w:rsid w:val="006B135A"/>
    <w:rsid w:val="006D5EC5"/>
    <w:rsid w:val="006D7D7E"/>
    <w:rsid w:val="006E2C2F"/>
    <w:rsid w:val="00705A0A"/>
    <w:rsid w:val="0073155A"/>
    <w:rsid w:val="0073330A"/>
    <w:rsid w:val="00741F3C"/>
    <w:rsid w:val="007546F7"/>
    <w:rsid w:val="00754E74"/>
    <w:rsid w:val="007653C5"/>
    <w:rsid w:val="00793AA2"/>
    <w:rsid w:val="007C14D9"/>
    <w:rsid w:val="007E1588"/>
    <w:rsid w:val="008028F1"/>
    <w:rsid w:val="008152E6"/>
    <w:rsid w:val="0082156C"/>
    <w:rsid w:val="0085072B"/>
    <w:rsid w:val="00861059"/>
    <w:rsid w:val="00864EA4"/>
    <w:rsid w:val="00881B55"/>
    <w:rsid w:val="00887C68"/>
    <w:rsid w:val="008C73A0"/>
    <w:rsid w:val="008C74B2"/>
    <w:rsid w:val="008D4389"/>
    <w:rsid w:val="008F1FD3"/>
    <w:rsid w:val="00910EA8"/>
    <w:rsid w:val="00943CF7"/>
    <w:rsid w:val="00956BE8"/>
    <w:rsid w:val="00966941"/>
    <w:rsid w:val="00997212"/>
    <w:rsid w:val="009A2209"/>
    <w:rsid w:val="009C67FD"/>
    <w:rsid w:val="009F2DFC"/>
    <w:rsid w:val="00A07C1E"/>
    <w:rsid w:val="00A116AB"/>
    <w:rsid w:val="00A16D12"/>
    <w:rsid w:val="00A17E08"/>
    <w:rsid w:val="00A306BF"/>
    <w:rsid w:val="00A43E55"/>
    <w:rsid w:val="00A776DE"/>
    <w:rsid w:val="00A80183"/>
    <w:rsid w:val="00AA5701"/>
    <w:rsid w:val="00AA5BA2"/>
    <w:rsid w:val="00AE58F2"/>
    <w:rsid w:val="00AF5860"/>
    <w:rsid w:val="00AF6E80"/>
    <w:rsid w:val="00B066C4"/>
    <w:rsid w:val="00B15979"/>
    <w:rsid w:val="00B20540"/>
    <w:rsid w:val="00B61328"/>
    <w:rsid w:val="00B720BD"/>
    <w:rsid w:val="00B72815"/>
    <w:rsid w:val="00B834C6"/>
    <w:rsid w:val="00BA08C0"/>
    <w:rsid w:val="00BB4240"/>
    <w:rsid w:val="00BC5D61"/>
    <w:rsid w:val="00BF5272"/>
    <w:rsid w:val="00BF6A4C"/>
    <w:rsid w:val="00C377B8"/>
    <w:rsid w:val="00C77D9E"/>
    <w:rsid w:val="00CA3048"/>
    <w:rsid w:val="00CC7C03"/>
    <w:rsid w:val="00D11994"/>
    <w:rsid w:val="00D76FF1"/>
    <w:rsid w:val="00DB272B"/>
    <w:rsid w:val="00DD27CC"/>
    <w:rsid w:val="00E96B31"/>
    <w:rsid w:val="00EF097D"/>
    <w:rsid w:val="00F50409"/>
    <w:rsid w:val="00F81257"/>
    <w:rsid w:val="00F8168B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ia@agrituristmonferrat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nfagricolturalessandria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grituristmonferrat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sparacino@confagricolturalessand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Links>
    <vt:vector size="18" baseType="variant">
      <vt:variant>
        <vt:i4>6422552</vt:i4>
      </vt:variant>
      <vt:variant>
        <vt:i4>6</vt:i4>
      </vt:variant>
      <vt:variant>
        <vt:i4>0</vt:i4>
      </vt:variant>
      <vt:variant>
        <vt:i4>5</vt:i4>
      </vt:variant>
      <vt:variant>
        <vt:lpwstr>mailto:r.sparacino@confagricolturalessandria.it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mailto:alessandria@agrituristmonferrato.com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mailto:alessand@confagricoltura.it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36</cp:revision>
  <cp:lastPrinted>2021-10-11T08:16:00Z</cp:lastPrinted>
  <dcterms:created xsi:type="dcterms:W3CDTF">2021-10-08T11:49:00Z</dcterms:created>
  <dcterms:modified xsi:type="dcterms:W3CDTF">2021-10-08T13:32:00Z</dcterms:modified>
</cp:coreProperties>
</file>